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0" w:rsidRDefault="00F930B0"/>
    <w:p w:rsidR="00F930B0" w:rsidRDefault="009A35E5">
      <w:r>
        <w:t xml:space="preserve">Как известно, все новое – это хорошо забытое старое. Не стала исключением и мода. Еще вчера дизайнеры предлагали новинки, а сегодня они рекомендуют женщинам заглянуть на дальние полки шкафа. Некоторые предметы гардероба и аксессуары получили в этом сезоне </w:t>
      </w:r>
      <w:r>
        <w:t>второе рождение, триумфально вернулись в модные коллекции и превратились в тренды. На какие же вещицы стоит обратить внимание?</w:t>
      </w:r>
    </w:p>
    <w:p w:rsidR="00F930B0" w:rsidRDefault="009A35E5">
      <w:r>
        <w:rPr>
          <w:rFonts w:ascii="Cambria" w:eastAsia="Cambria" w:hAnsi="Cambria" w:cs="Cambria"/>
          <w:b/>
          <w:color w:val="4F81BD"/>
          <w:sz w:val="26"/>
          <w:szCs w:val="26"/>
        </w:rPr>
        <w:t>Клипсы</w:t>
      </w:r>
      <w:r>
        <w:br/>
        <w:t>Они были популярны в 50-е, а позже в 90-е годы. Наверняка каждая современная модница помнит, как будучи девочкой, примерял</w:t>
      </w:r>
      <w:r>
        <w:t xml:space="preserve">а украшения мамы или бабушки. Пара оригинальных клипс все еще лежит в вашей шкатулке? В таком случае пришло время надеть их, и почувствовать себя в тренде. </w:t>
      </w:r>
      <w:bookmarkStart w:id="0" w:name="_GoBack"/>
      <w:bookmarkEnd w:id="0"/>
    </w:p>
    <w:p w:rsidR="00F930B0" w:rsidRDefault="009A35E5">
      <w:r>
        <w:rPr>
          <w:noProof/>
        </w:rPr>
        <w:lastRenderedPageBreak/>
        <w:drawing>
          <wp:inline distT="0" distB="0" distL="0" distR="0">
            <wp:extent cx="5715000" cy="8572500"/>
            <wp:effectExtent l="0" t="0" r="0" b="0"/>
            <wp:docPr id="1" name="image4.jpg" descr="1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1-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0B0" w:rsidRDefault="009A35E5">
      <w:r>
        <w:rPr>
          <w:rFonts w:ascii="Cambria" w:eastAsia="Cambria" w:hAnsi="Cambria" w:cs="Cambria"/>
          <w:b/>
          <w:color w:val="4F81BD"/>
          <w:sz w:val="26"/>
          <w:szCs w:val="26"/>
        </w:rPr>
        <w:t xml:space="preserve">Укороченные </w:t>
      </w:r>
      <w:proofErr w:type="gramStart"/>
      <w:r>
        <w:rPr>
          <w:rFonts w:ascii="Cambria" w:eastAsia="Cambria" w:hAnsi="Cambria" w:cs="Cambria"/>
          <w:b/>
          <w:color w:val="4F81BD"/>
          <w:sz w:val="26"/>
          <w:szCs w:val="26"/>
        </w:rPr>
        <w:t>джинсы-клеш</w:t>
      </w:r>
      <w:proofErr w:type="gramEnd"/>
      <w:r>
        <w:br/>
        <w:t xml:space="preserve">Одежда из </w:t>
      </w:r>
      <w:proofErr w:type="spellStart"/>
      <w:r>
        <w:t>денима</w:t>
      </w:r>
      <w:proofErr w:type="spellEnd"/>
      <w:r>
        <w:t xml:space="preserve"> никогда не сдавала своих позиций, но укороченные расклешенные </w:t>
      </w:r>
      <w:r>
        <w:lastRenderedPageBreak/>
        <w:t xml:space="preserve">джинсы на какой-то период были преданы забвению. В этом </w:t>
      </w:r>
      <w:r>
        <w:t xml:space="preserve">сезоне стилисты поспешили исправить оплошность, а многие мировые бренды выпустили линейки популярной модели. Такие джинсы демонстрируют стройные щиколотки, добавляя всему образу сексуальности. Субтильным женщинам лучше сочетать укороченную модель с обувью </w:t>
      </w:r>
      <w:r>
        <w:t xml:space="preserve">на каблуке или танкетке. А те, кого природа наградила высоким ростом, могут выбрать сандалии, балетки и </w:t>
      </w:r>
      <w:proofErr w:type="spellStart"/>
      <w:r>
        <w:t>эспадрильи</w:t>
      </w:r>
      <w:proofErr w:type="spellEnd"/>
      <w:r>
        <w:t>.</w:t>
      </w:r>
    </w:p>
    <w:p w:rsidR="00F930B0" w:rsidRDefault="009A35E5">
      <w:r>
        <w:rPr>
          <w:noProof/>
        </w:rPr>
        <w:drawing>
          <wp:inline distT="0" distB="0" distL="0" distR="0">
            <wp:extent cx="5940425" cy="7910830"/>
            <wp:effectExtent l="0" t="0" r="0" b="0"/>
            <wp:docPr id="3" name="image7.jpg" descr="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1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0B0" w:rsidRDefault="009A35E5">
      <w:r>
        <w:rPr>
          <w:rFonts w:ascii="Cambria" w:eastAsia="Cambria" w:hAnsi="Cambria" w:cs="Cambria"/>
          <w:b/>
          <w:color w:val="4F81BD"/>
          <w:sz w:val="26"/>
          <w:szCs w:val="26"/>
        </w:rPr>
        <w:lastRenderedPageBreak/>
        <w:t xml:space="preserve">Вещи с нашивками или </w:t>
      </w:r>
      <w:proofErr w:type="spellStart"/>
      <w:r>
        <w:rPr>
          <w:rFonts w:ascii="Cambria" w:eastAsia="Cambria" w:hAnsi="Cambria" w:cs="Cambria"/>
          <w:b/>
          <w:color w:val="4F81BD"/>
          <w:sz w:val="26"/>
          <w:szCs w:val="26"/>
        </w:rPr>
        <w:t>пэчворк</w:t>
      </w:r>
      <w:proofErr w:type="spellEnd"/>
      <w:r>
        <w:br/>
        <w:t xml:space="preserve">Одежда с аппликацией и нашивками – еще один тренд, вернувшийся к нам из прошлого столетия. </w:t>
      </w:r>
      <w:proofErr w:type="spellStart"/>
      <w:r>
        <w:t>Органичнее</w:t>
      </w:r>
      <w:proofErr w:type="spellEnd"/>
      <w:r>
        <w:t xml:space="preserve"> всего нашивки смотрятся на вещах в стиле </w:t>
      </w:r>
      <w:proofErr w:type="spellStart"/>
      <w:r>
        <w:t>кэжуал</w:t>
      </w:r>
      <w:proofErr w:type="spellEnd"/>
      <w:r>
        <w:t>. Однако даже классическая ру</w:t>
      </w:r>
      <w:r>
        <w:t>башка заиграет по-новому, если ее украшает нашивка в виде цветов или орнамента.</w:t>
      </w:r>
    </w:p>
    <w:p w:rsidR="009A35E5" w:rsidRDefault="009A35E5" w:rsidP="009A35E5">
      <w:pPr>
        <w:pStyle w:val="1"/>
      </w:pPr>
      <w:r>
        <w:t xml:space="preserve"> </w:t>
      </w:r>
    </w:p>
    <w:p w:rsidR="00F930B0" w:rsidRDefault="009A35E5">
      <w:proofErr w:type="spellStart"/>
      <w:r>
        <w:t>Пэчворк</w:t>
      </w:r>
      <w:proofErr w:type="spellEnd"/>
      <w:r>
        <w:t xml:space="preserve"> – не менее интересный способ превратить заурядный комплект </w:t>
      </w:r>
      <w:proofErr w:type="gramStart"/>
      <w:r>
        <w:t>в</w:t>
      </w:r>
      <w:proofErr w:type="gramEnd"/>
      <w:r>
        <w:t xml:space="preserve"> яркий и небанальный. Попробуйте заглянуть в бабушкин сундук и на антресоли, возможно, там найдется подходящ</w:t>
      </w:r>
      <w:r>
        <w:t>ий и вполне современный наряд.</w:t>
      </w:r>
    </w:p>
    <w:p w:rsidR="00F930B0" w:rsidRDefault="009A35E5">
      <w:r>
        <w:rPr>
          <w:noProof/>
        </w:rPr>
        <w:lastRenderedPageBreak/>
        <w:drawing>
          <wp:inline distT="0" distB="0" distL="0" distR="0">
            <wp:extent cx="5940425" cy="8903106"/>
            <wp:effectExtent l="0" t="0" r="3175" b="0"/>
            <wp:docPr id="6" name="Рисунок 6" descr="ÐÐ°ÑÑÐ¸Ð½ÐºÐ¸ Ð¿Ð¾ Ð·Ð°Ð¿ÑÐ¾ÑÑ Ð´Ð¶Ð¸Ð½ÑÐ¾Ð²Ð°Ñ ÐºÑÑÑÐºÐ° Ñ Ð½Ð°ÑÐ¸Ð²ÐºÐ°Ð¼Ð¸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¶Ð¸Ð½ÑÐ¾Ð²Ð°Ñ ÐºÑÑÑÐºÐ° Ñ Ð½Ð°ÑÐ¸Ð²ÐºÐ°Ð¼Ð¸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B0" w:rsidRDefault="009A35E5">
      <w:r>
        <w:rPr>
          <w:noProof/>
        </w:rPr>
        <w:lastRenderedPageBreak/>
        <w:drawing>
          <wp:inline distT="0" distB="0" distL="0" distR="0">
            <wp:extent cx="5940425" cy="8465185"/>
            <wp:effectExtent l="0" t="0" r="0" b="0"/>
            <wp:docPr id="5" name="image10.jpg" descr="1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1-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0B0" w:rsidRDefault="009A35E5">
      <w:hyperlink r:id="rId9"/>
      <w:r>
        <w:rPr>
          <w:color w:val="0000FF"/>
          <w:u w:val="single"/>
        </w:rPr>
        <w:t xml:space="preserve"> </w:t>
      </w:r>
    </w:p>
    <w:p w:rsidR="00F930B0" w:rsidRDefault="009A35E5">
      <w:r>
        <w:rPr>
          <w:rFonts w:ascii="Cambria" w:eastAsia="Cambria" w:hAnsi="Cambria" w:cs="Cambria"/>
          <w:b/>
          <w:color w:val="4F81BD"/>
          <w:sz w:val="26"/>
          <w:szCs w:val="26"/>
        </w:rPr>
        <w:lastRenderedPageBreak/>
        <w:t>Вещи с бахромой</w:t>
      </w:r>
      <w:proofErr w:type="gramStart"/>
      <w:r>
        <w:br/>
        <w:t>Д</w:t>
      </w:r>
      <w:proofErr w:type="gramEnd"/>
      <w:r>
        <w:t xml:space="preserve">аже если вы никогда не пробовали носить одежду в духе кантри или </w:t>
      </w:r>
      <w:proofErr w:type="spellStart"/>
      <w:r>
        <w:t>бохо</w:t>
      </w:r>
      <w:proofErr w:type="spellEnd"/>
      <w:r>
        <w:t>, этот сезон подарит такую возможность. Бахрома – модный элемент нарядов и аксессуаров, который непременно обретет своих поклонниц. Юбки, легкие куртки или с</w:t>
      </w:r>
      <w:r>
        <w:t xml:space="preserve">умки с ней сделают прекрасно впишутся в </w:t>
      </w:r>
      <w:proofErr w:type="gramStart"/>
      <w:r>
        <w:t>гардероб</w:t>
      </w:r>
      <w:proofErr w:type="gramEnd"/>
      <w:r>
        <w:t xml:space="preserve"> как молодых, так и зрелых женщин.</w:t>
      </w:r>
    </w:p>
    <w:p w:rsidR="00F930B0" w:rsidRDefault="009A35E5">
      <w:r>
        <w:rPr>
          <w:noProof/>
        </w:rPr>
        <w:drawing>
          <wp:inline distT="0" distB="0" distL="0" distR="0">
            <wp:extent cx="5940425" cy="5940425"/>
            <wp:effectExtent l="0" t="0" r="0" b="0"/>
            <wp:docPr id="4" name="image8.jpg" descr="1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1-3.jpe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0B0" w:rsidRDefault="009A35E5">
      <w:hyperlink r:id="rId11"/>
      <w:r>
        <w:rPr>
          <w:color w:val="0000FF"/>
          <w:u w:val="single"/>
        </w:rPr>
        <w:t xml:space="preserve"> </w:t>
      </w:r>
    </w:p>
    <w:p w:rsidR="009A35E5" w:rsidRDefault="009A35E5" w:rsidP="009A35E5">
      <w:r>
        <w:rPr>
          <w:rFonts w:ascii="Cambria" w:eastAsia="Cambria" w:hAnsi="Cambria" w:cs="Cambria"/>
          <w:b/>
          <w:color w:val="4F81BD"/>
          <w:sz w:val="26"/>
          <w:szCs w:val="26"/>
        </w:rPr>
        <w:t>Заколки-крабы</w:t>
      </w:r>
      <w:r>
        <w:br/>
      </w:r>
      <w:r>
        <w:t xml:space="preserve">Кто-то считает их символом 2000-х, а кто-то </w:t>
      </w:r>
      <w:proofErr w:type="gramStart"/>
      <w:r>
        <w:t>продолжает носить и по сей</w:t>
      </w:r>
      <w:proofErr w:type="gramEnd"/>
      <w:r>
        <w:t xml:space="preserve"> день, ведь подобные заколки очень удобны. Создать прическу за несколько секунд – частая необходимость для женщин, живущих в динамичном ритме. Почему бы не использовать яркие заколки, ес</w:t>
      </w:r>
      <w:r>
        <w:t>ли они еще и модны?</w:t>
      </w:r>
      <w:r w:rsidRPr="009A35E5">
        <w:t xml:space="preserve"> </w:t>
      </w:r>
    </w:p>
    <w:p w:rsidR="009A35E5" w:rsidRDefault="009A35E5" w:rsidP="009A35E5">
      <w:pPr>
        <w:pStyle w:val="1"/>
      </w:pPr>
      <w:r>
        <w:t xml:space="preserve"> </w:t>
      </w:r>
    </w:p>
    <w:p w:rsidR="00F930B0" w:rsidRDefault="00F930B0"/>
    <w:p w:rsidR="00F930B0" w:rsidRDefault="009A35E5">
      <w:r>
        <w:lastRenderedPageBreak/>
        <w:t>Не спешите выбрасывать любимые когда-то вещицы. Возможно, уже совсем скоро они обретут актуальность, радуя вас вновь.</w:t>
      </w:r>
    </w:p>
    <w:sectPr w:rsidR="00F930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930B0"/>
    <w:rsid w:val="009A35E5"/>
    <w:rsid w:val="00F9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5"/>
  </w:style>
  <w:style w:type="paragraph" w:styleId="1">
    <w:name w:val="heading 1"/>
    <w:basedOn w:val="a"/>
    <w:next w:val="a"/>
    <w:link w:val="10"/>
    <w:uiPriority w:val="9"/>
    <w:qFormat/>
    <w:rsid w:val="009A3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35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A35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A35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35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3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3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3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35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35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3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35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35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A35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9A3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9A35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A35E5"/>
    <w:rPr>
      <w:b/>
      <w:bCs/>
    </w:rPr>
  </w:style>
  <w:style w:type="character" w:styleId="ab">
    <w:name w:val="Emphasis"/>
    <w:basedOn w:val="a0"/>
    <w:uiPriority w:val="20"/>
    <w:qFormat/>
    <w:rsid w:val="009A35E5"/>
    <w:rPr>
      <w:i/>
      <w:iCs/>
    </w:rPr>
  </w:style>
  <w:style w:type="paragraph" w:styleId="ac">
    <w:name w:val="No Spacing"/>
    <w:uiPriority w:val="1"/>
    <w:qFormat/>
    <w:rsid w:val="009A35E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9A35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35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35E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A35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A35E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A35E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A35E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A35E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A35E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A35E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A35E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5"/>
  </w:style>
  <w:style w:type="paragraph" w:styleId="1">
    <w:name w:val="heading 1"/>
    <w:basedOn w:val="a"/>
    <w:next w:val="a"/>
    <w:link w:val="10"/>
    <w:uiPriority w:val="9"/>
    <w:qFormat/>
    <w:rsid w:val="009A3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35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A35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A35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35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3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3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3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35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35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3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35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35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A35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9A3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9A35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A35E5"/>
    <w:rPr>
      <w:b/>
      <w:bCs/>
    </w:rPr>
  </w:style>
  <w:style w:type="character" w:styleId="ab">
    <w:name w:val="Emphasis"/>
    <w:basedOn w:val="a0"/>
    <w:uiPriority w:val="20"/>
    <w:qFormat/>
    <w:rsid w:val="009A35E5"/>
    <w:rPr>
      <w:i/>
      <w:iCs/>
    </w:rPr>
  </w:style>
  <w:style w:type="paragraph" w:styleId="ac">
    <w:name w:val="No Spacing"/>
    <w:uiPriority w:val="1"/>
    <w:qFormat/>
    <w:rsid w:val="009A35E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9A35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35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35E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A35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A35E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A35E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A35E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A35E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A35E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A35E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A35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interesnovsem.info/wp-content/uploads/2018/01/image2-134.jpeg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glamour-zine.glamourzine.netdna-cdn.com/wp-content/uploads/2016/03/bohemian-style-rebecca-minkoff-saddle-bag-tassel-cross-body-vintage-patchwork-dres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promo</cp:lastModifiedBy>
  <cp:revision>2</cp:revision>
  <dcterms:created xsi:type="dcterms:W3CDTF">2018-05-21T12:48:00Z</dcterms:created>
  <dcterms:modified xsi:type="dcterms:W3CDTF">2018-05-21T12:50:00Z</dcterms:modified>
</cp:coreProperties>
</file>