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Весна – это время долгих прогулок по улицам города, посиделок с друзьями на террасах летних кафе, шопинга, любого отдыха на свежем воздухе. Для этого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нужен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подходящий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аутфит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свободный и легкий. Идеально подойдут вещи из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универсального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денима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это всегда </w:t>
      </w:r>
      <w:r>
        <w:rPr>
          <w:rFonts w:ascii="Calibri" w:eastAsia="Calibri" w:hAnsi="Calibri" w:cs="Calibri"/>
          <w:color w:val="000000"/>
          <w:sz w:val="24"/>
          <w:szCs w:val="24"/>
        </w:rPr>
        <w:t>стильно и практично. Как и с чем их носить, подскажут 10 повседневных модных образов.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 w:rsidP="0061380D">
      <w:pPr>
        <w:pStyle w:val="2"/>
        <w:rPr>
          <w:rFonts w:eastAsia="Arial"/>
        </w:rPr>
      </w:pPr>
      <w:r>
        <w:rPr>
          <w:rFonts w:eastAsia="Arial"/>
        </w:rPr>
        <w:t>С джинсами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Светло-голубые бойфренды с манжетами, </w:t>
      </w:r>
      <w:r>
        <w:rPr>
          <w:rFonts w:ascii="Calibri" w:eastAsia="Calibri" w:hAnsi="Calibri" w:cs="Calibri"/>
          <w:sz w:val="24"/>
          <w:szCs w:val="24"/>
        </w:rPr>
        <w:t>прорезями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и потертостями – это основа расслабленного весеннего уличного образа. Мы рекомендуем сочетать их с мягкими дж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емперами пастельных оттенков и удобной обувью –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белой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разумеется.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Акцентом могут стать носки с веселым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принтом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стильные очки или оригинальная сумочка.</w:t>
      </w:r>
      <w:proofErr w:type="gramEnd"/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4000" cy="8572500"/>
            <wp:effectExtent l="0" t="0" r="0" b="0"/>
            <wp:docPr id="6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61380D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333365" cy="8572500"/>
            <wp:effectExtent l="0" t="0" r="0" b="0"/>
            <wp:docPr id="8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61380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371465" cy="5370830"/>
            <wp:effectExtent l="0" t="0" r="0" b="0"/>
            <wp:docPr id="7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537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61380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Еще один тренд – это цветные ботинки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ботильоны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с джинсами. Если осенью и зимой на улицах главенствовали марсала, индиго,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пурпурный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то весной свои позиции отвоевывают светлые и чистые оттенки – роза, фуксия, лаванда и мимоза.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4000" cy="8572500"/>
            <wp:effectExtent l="0" t="0" r="0" b="0"/>
            <wp:docPr id="10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hyperlink r:id="rId9"/>
      <w:r w:rsidR="0061380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61380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34000" cy="8572500"/>
            <wp:effectExtent l="0" t="0" r="0" b="0"/>
            <wp:docPr id="11" name="Рисунок 11" descr="http://test.mania-gfx.com/p/index.php?q=aHR0cHM6Ly9pLnBpbmltZy5jb20vNzM2eC9jOC9iZC8wMy9jOGJkMDMxNDY2NDU4NzliNDg4NjcyOTJmMDBlOTkzYy0tbmljZS1vdXRmaXRzLXNwcmluZy1vdXRmaXRzLmpwZ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mania-gfx.com/p/index.php?q=aHR0cHM6Ly9pLnBpbmltZy5jb20vNzM2eC9jOC9iZC8wMy9jOGJkMDMxNDY2NDU4NzliNDg4NjcyOTJmMDBlOTkzYy0tbmljZS1vdXRmaXRzLXNwcmluZy1vdXRmaXRzLmpwZw%3D%3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3365" cy="8572500"/>
            <wp:effectExtent l="0" t="0" r="0" b="0"/>
            <wp:docPr id="2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hyperlink r:id="rId12"/>
      <w:r w:rsidR="0061380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самый теплый день с любимыми джинсами можно надеть футболку – напомним, что в этом сезоне дизайнеры предсказывают успех разнообразным нашивкам, аппликациям, слоганам и логотипам на трикотаже. Выбирайте стильные вещи!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4000" cy="8572500"/>
            <wp:effectExtent l="0" t="0" r="0" b="0"/>
            <wp:docPr id="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61380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 w:rsidP="0061380D">
      <w:pPr>
        <w:pStyle w:val="2"/>
        <w:rPr>
          <w:rFonts w:eastAsia="Arial"/>
        </w:rPr>
      </w:pPr>
      <w:r>
        <w:rPr>
          <w:rFonts w:eastAsia="Arial"/>
        </w:rPr>
        <w:t>С мини-юбкой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Весенний трикотаж отличается от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зимнего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глубокими вырезами, шнуровками, ажурными вставками и плетениями. Добавляют женственности свитерам и джемперам пастельные,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пудровые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оттенки.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Носить топы следует заправленными внутрь, в нашем уличном варианте – с кросс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овками или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ботильонами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на широком, устойчивом каблуке. </w:t>
      </w:r>
      <w:proofErr w:type="gramEnd"/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3365" cy="8572500"/>
            <wp:effectExtent l="0" t="0" r="0" b="0"/>
            <wp:docPr id="4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hyperlink r:id="rId15"/>
      <w:r w:rsidR="0061380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333365" cy="8572500"/>
            <wp:effectExtent l="0" t="0" r="0" b="0"/>
            <wp:docPr id="3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hyperlink r:id="rId17"/>
      <w:r w:rsidR="0061380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Что касается самих юбок, то они достаточно лаконичны, некоторые дизайнеры предлагают воскресить моду на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темный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деним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но тогда светлые а</w:t>
      </w:r>
      <w:r>
        <w:rPr>
          <w:rFonts w:ascii="Calibri" w:eastAsia="Calibri" w:hAnsi="Calibri" w:cs="Calibri"/>
          <w:color w:val="000000"/>
          <w:sz w:val="24"/>
          <w:szCs w:val="24"/>
        </w:rPr>
        <w:t>ксессуары и дополнения обязательны.</w:t>
      </w:r>
      <w:r w:rsidR="0061380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91CE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35DF5" w:rsidRDefault="00B35DF5">
      <w:pPr>
        <w:rPr>
          <w:rFonts w:ascii="Calibri" w:eastAsia="Calibri" w:hAnsi="Calibri" w:cs="Calibri"/>
          <w:sz w:val="24"/>
          <w:szCs w:val="24"/>
        </w:rPr>
      </w:pPr>
    </w:p>
    <w:p w:rsidR="00B35DF5" w:rsidRDefault="0039401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5333365" cy="8572500"/>
            <wp:effectExtent l="0" t="0" r="0" b="0"/>
            <wp:docPr id="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DF5" w:rsidRDefault="00B35DF5">
      <w:pPr>
        <w:rPr>
          <w:sz w:val="24"/>
          <w:szCs w:val="24"/>
        </w:rPr>
      </w:pPr>
    </w:p>
    <w:p w:rsidR="00B35DF5" w:rsidRDefault="0061380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sectPr w:rsidR="00B35D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35DF5"/>
    <w:rsid w:val="00394014"/>
    <w:rsid w:val="00491CE2"/>
    <w:rsid w:val="0061380D"/>
    <w:rsid w:val="00B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D"/>
  </w:style>
  <w:style w:type="paragraph" w:styleId="1">
    <w:name w:val="heading 1"/>
    <w:basedOn w:val="a"/>
    <w:next w:val="a"/>
    <w:link w:val="10"/>
    <w:uiPriority w:val="9"/>
    <w:qFormat/>
    <w:rsid w:val="00613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3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138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13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13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8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3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3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3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38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38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38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38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138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613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6138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1380D"/>
    <w:rPr>
      <w:b/>
      <w:bCs/>
    </w:rPr>
  </w:style>
  <w:style w:type="character" w:styleId="ab">
    <w:name w:val="Emphasis"/>
    <w:basedOn w:val="a0"/>
    <w:uiPriority w:val="20"/>
    <w:qFormat/>
    <w:rsid w:val="0061380D"/>
    <w:rPr>
      <w:i/>
      <w:iCs/>
    </w:rPr>
  </w:style>
  <w:style w:type="paragraph" w:styleId="ac">
    <w:name w:val="No Spacing"/>
    <w:uiPriority w:val="1"/>
    <w:qFormat/>
    <w:rsid w:val="0061380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138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38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380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138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1380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1380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1380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380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1380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1380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138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D"/>
  </w:style>
  <w:style w:type="paragraph" w:styleId="1">
    <w:name w:val="heading 1"/>
    <w:basedOn w:val="a"/>
    <w:next w:val="a"/>
    <w:link w:val="10"/>
    <w:uiPriority w:val="9"/>
    <w:qFormat/>
    <w:rsid w:val="00613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3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138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13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13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8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3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3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3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38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38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38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38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138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613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6138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1380D"/>
    <w:rPr>
      <w:b/>
      <w:bCs/>
    </w:rPr>
  </w:style>
  <w:style w:type="character" w:styleId="ab">
    <w:name w:val="Emphasis"/>
    <w:basedOn w:val="a0"/>
    <w:uiPriority w:val="20"/>
    <w:qFormat/>
    <w:rsid w:val="0061380D"/>
    <w:rPr>
      <w:i/>
      <w:iCs/>
    </w:rPr>
  </w:style>
  <w:style w:type="paragraph" w:styleId="ac">
    <w:name w:val="No Spacing"/>
    <w:uiPriority w:val="1"/>
    <w:qFormat/>
    <w:rsid w:val="0061380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138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38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380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138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1380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1380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1380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380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1380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1380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138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sun9-7.userapi.com/c830209/v830209400/a7f7e/_hZ682TmUgo.jpg" TargetMode="External"/><Relationship Id="rId17" Type="http://schemas.openxmlformats.org/officeDocument/2006/relationships/hyperlink" Target="https://sun9-5.userapi.com/c830209/v830209400/a7f5e/waLJV5YNgAs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hyperlink" Target="https://sun9-1.userapi.com/c830209/v830209400/a7fa2/CRUcEc-pt5s.jp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n9-1.userapi.com/c830209/v830209400/a7f67/xgo3Ockqk4w.jpg" TargetMode="External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4</cp:revision>
  <dcterms:created xsi:type="dcterms:W3CDTF">2018-04-05T12:48:00Z</dcterms:created>
  <dcterms:modified xsi:type="dcterms:W3CDTF">2018-04-05T12:49:00Z</dcterms:modified>
</cp:coreProperties>
</file>